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F2" w:rsidRPr="00833AF2" w:rsidRDefault="00833AF2" w:rsidP="00833AF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33AF2">
        <w:rPr>
          <w:rFonts w:ascii="Arial" w:hAnsi="Arial" w:cs="Arial"/>
          <w:b/>
          <w:color w:val="000000"/>
          <w:sz w:val="28"/>
          <w:szCs w:val="28"/>
        </w:rPr>
        <w:t>А</w:t>
      </w:r>
      <w:r w:rsidRPr="00833AF2">
        <w:rPr>
          <w:rFonts w:ascii="Arial" w:hAnsi="Arial" w:cs="Arial"/>
          <w:b/>
          <w:color w:val="000000"/>
          <w:sz w:val="28"/>
          <w:szCs w:val="28"/>
        </w:rPr>
        <w:t>кции «Должен знать»</w:t>
      </w:r>
    </w:p>
    <w:p w:rsidR="00833AF2" w:rsidRDefault="00833AF2" w:rsidP="00741012">
      <w:pPr>
        <w:ind w:firstLine="708"/>
        <w:jc w:val="both"/>
        <w:rPr>
          <w:rFonts w:ascii="Arial" w:hAnsi="Arial" w:cs="Arial"/>
        </w:rPr>
      </w:pPr>
    </w:p>
    <w:p w:rsidR="00741012" w:rsidRPr="00833AF2" w:rsidRDefault="00833AF2" w:rsidP="00833AF2">
      <w:pPr>
        <w:spacing w:line="360" w:lineRule="auto"/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0469EF3" wp14:editId="604CC876">
            <wp:simplePos x="0" y="0"/>
            <wp:positionH relativeFrom="column">
              <wp:posOffset>3300730</wp:posOffset>
            </wp:positionH>
            <wp:positionV relativeFrom="paragraph">
              <wp:posOffset>3376930</wp:posOffset>
            </wp:positionV>
            <wp:extent cx="2625725" cy="1969135"/>
            <wp:effectExtent l="0" t="0" r="3175" b="0"/>
            <wp:wrapSquare wrapText="bothSides"/>
            <wp:docPr id="2" name="Рисунок 2" descr="C:\Users\user\Desktop\Хочу знать акция пр ВИЧ\uw7n2_JSz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очу знать акция пр ВИЧ\uw7n2_JSzM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AF2">
        <w:rPr>
          <w:rFonts w:ascii="Arial" w:hAnsi="Arial" w:cs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D4781A0" wp14:editId="5B448F9F">
            <wp:simplePos x="0" y="0"/>
            <wp:positionH relativeFrom="column">
              <wp:posOffset>-3810</wp:posOffset>
            </wp:positionH>
            <wp:positionV relativeFrom="paragraph">
              <wp:posOffset>170815</wp:posOffset>
            </wp:positionV>
            <wp:extent cx="3619500" cy="2713990"/>
            <wp:effectExtent l="0" t="0" r="0" b="0"/>
            <wp:wrapSquare wrapText="bothSides"/>
            <wp:docPr id="1" name="Рисунок 1" descr="C:\Users\user\Desktop\Хочу знать акция пр ВИЧ\TbC84Lc0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чу знать акция пр ВИЧ\TbC84Lc0d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12" w:rsidRPr="00833AF2">
        <w:rPr>
          <w:rFonts w:ascii="Arial" w:hAnsi="Arial" w:cs="Arial"/>
          <w:sz w:val="28"/>
          <w:szCs w:val="28"/>
        </w:rPr>
        <w:t xml:space="preserve">30 декабря 2018 года волонтерский отряд «ПВО» МКУ </w:t>
      </w:r>
      <w:proofErr w:type="gramStart"/>
      <w:r w:rsidR="00741012" w:rsidRPr="00833AF2">
        <w:rPr>
          <w:rFonts w:ascii="Arial" w:hAnsi="Arial" w:cs="Arial"/>
          <w:sz w:val="28"/>
          <w:szCs w:val="28"/>
        </w:rPr>
        <w:t>ДО</w:t>
      </w:r>
      <w:proofErr w:type="gramEnd"/>
      <w:r w:rsidR="00741012" w:rsidRPr="00833AF2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741012" w:rsidRPr="00833AF2">
        <w:rPr>
          <w:rFonts w:ascii="Arial" w:hAnsi="Arial" w:cs="Arial"/>
          <w:sz w:val="28"/>
          <w:szCs w:val="28"/>
        </w:rPr>
        <w:t>Дом</w:t>
      </w:r>
      <w:proofErr w:type="gramEnd"/>
      <w:r w:rsidR="00741012" w:rsidRPr="00833AF2">
        <w:rPr>
          <w:rFonts w:ascii="Arial" w:hAnsi="Arial" w:cs="Arial"/>
          <w:sz w:val="28"/>
          <w:szCs w:val="28"/>
        </w:rPr>
        <w:t xml:space="preserve"> детства и юношества» в рамках </w:t>
      </w:r>
      <w:r w:rsidR="00741012" w:rsidRPr="00833AF2">
        <w:rPr>
          <w:rFonts w:ascii="Arial" w:hAnsi="Arial" w:cs="Arial"/>
          <w:color w:val="000000"/>
          <w:sz w:val="28"/>
          <w:szCs w:val="28"/>
        </w:rPr>
        <w:t>Всероссийской информационной акции «Должен знать», направленной на профилактику ВИЧ-инфекции в молодежной среде п</w:t>
      </w:r>
      <w:r w:rsidR="00741012" w:rsidRPr="00833AF2">
        <w:rPr>
          <w:rFonts w:ascii="Arial" w:hAnsi="Arial" w:cs="Arial"/>
          <w:sz w:val="28"/>
          <w:szCs w:val="28"/>
        </w:rPr>
        <w:t>ровели акцию «Жизнь важнее».</w:t>
      </w:r>
      <w:r w:rsidRPr="00833AF2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1012" w:rsidRPr="00833AF2" w:rsidRDefault="00833AF2" w:rsidP="00833AF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77E8B4AF" wp14:editId="3568911D">
            <wp:simplePos x="0" y="0"/>
            <wp:positionH relativeFrom="column">
              <wp:posOffset>-99695</wp:posOffset>
            </wp:positionH>
            <wp:positionV relativeFrom="paragraph">
              <wp:posOffset>1977390</wp:posOffset>
            </wp:positionV>
            <wp:extent cx="3022600" cy="2266950"/>
            <wp:effectExtent l="0" t="0" r="6350" b="0"/>
            <wp:wrapSquare wrapText="bothSides"/>
            <wp:docPr id="4" name="Рисунок 4" descr="C:\Users\user\Desktop\Хочу знать акция пр ВИЧ\DBpJ6ySY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Хочу знать акция пр ВИЧ\DBpJ6ySYo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12" w:rsidRPr="00833AF2">
        <w:rPr>
          <w:rFonts w:ascii="Arial" w:hAnsi="Arial" w:cs="Arial"/>
          <w:sz w:val="28"/>
          <w:szCs w:val="28"/>
        </w:rPr>
        <w:t xml:space="preserve">Волонтеры рассказали своим сверстникам о проблемах распространения ВИЧ инфекции, подчеркнули необходимость правильного образа жизни для предотвращения распространения таких заболеваний, как ВИЧ. Продемонстрировали презентацию, видеофильм и ролики социальной  рекламы за здоровый образ жизни. </w:t>
      </w:r>
    </w:p>
    <w:p w:rsidR="00741012" w:rsidRPr="00833AF2" w:rsidRDefault="00741012" w:rsidP="00833AF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33AF2">
        <w:rPr>
          <w:rFonts w:ascii="Arial" w:hAnsi="Arial" w:cs="Arial"/>
          <w:sz w:val="28"/>
          <w:szCs w:val="28"/>
        </w:rPr>
        <w:t>Всем желающие получили буклетики, подготовленные «Курганским центром по профилактике и борьбе со СПИД и инфекционными заболеваниями».</w:t>
      </w:r>
    </w:p>
    <w:p w:rsidR="00833AF2" w:rsidRPr="00833AF2" w:rsidRDefault="00741012" w:rsidP="00833AF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33AF2">
        <w:rPr>
          <w:rFonts w:ascii="Arial" w:hAnsi="Arial" w:cs="Arial"/>
          <w:sz w:val="28"/>
          <w:szCs w:val="28"/>
        </w:rPr>
        <w:t>Всего в акции приняли участие 158 учащихся старших классов школы №2 г. Щучье.</w:t>
      </w:r>
    </w:p>
    <w:sectPr w:rsidR="00833AF2" w:rsidRPr="0083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DejaVu Sans Condensed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AA"/>
    <w:rsid w:val="002D70AA"/>
    <w:rsid w:val="00741012"/>
    <w:rsid w:val="00833AF2"/>
    <w:rsid w:val="008A1EDE"/>
    <w:rsid w:val="00D83A16"/>
    <w:rsid w:val="00D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AA"/>
    <w:pPr>
      <w:widowControl w:val="0"/>
      <w:suppressAutoHyphens/>
      <w:spacing w:after="0" w:line="240" w:lineRule="auto"/>
    </w:pPr>
    <w:rPr>
      <w:rFonts w:ascii="Times New Roman" w:eastAsia="Droid Sans Fallback" w:hAnsi="Times New Roman" w:cs="DejaVu Sans Condensed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70A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33AF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F2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AA"/>
    <w:pPr>
      <w:widowControl w:val="0"/>
      <w:suppressAutoHyphens/>
      <w:spacing w:after="0" w:line="240" w:lineRule="auto"/>
    </w:pPr>
    <w:rPr>
      <w:rFonts w:ascii="Times New Roman" w:eastAsia="Droid Sans Fallback" w:hAnsi="Times New Roman" w:cs="DejaVu Sans Condensed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70A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33AF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F2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2018-12-03T11:19:00Z</dcterms:created>
  <dcterms:modified xsi:type="dcterms:W3CDTF">2018-12-03T11:35:00Z</dcterms:modified>
</cp:coreProperties>
</file>